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533"/>
        <w:gridCol w:w="3081"/>
        <w:gridCol w:w="1081"/>
        <w:gridCol w:w="1520"/>
      </w:tblGrid>
      <w:tr w14:paraId="1A07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208" w:type="dxa"/>
            <w:noWrap w:val="0"/>
            <w:vAlign w:val="top"/>
          </w:tcPr>
          <w:p w14:paraId="7773D05A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序 号    </w:t>
            </w:r>
          </w:p>
        </w:tc>
        <w:tc>
          <w:tcPr>
            <w:tcW w:w="1533" w:type="dxa"/>
            <w:noWrap w:val="0"/>
            <w:vAlign w:val="top"/>
          </w:tcPr>
          <w:p w14:paraId="7A0D3FFD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081" w:type="dxa"/>
            <w:noWrap w:val="0"/>
            <w:vAlign w:val="top"/>
          </w:tcPr>
          <w:p w14:paraId="05126455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服务内容明细</w:t>
            </w:r>
          </w:p>
        </w:tc>
        <w:tc>
          <w:tcPr>
            <w:tcW w:w="1081" w:type="dxa"/>
            <w:noWrap w:val="0"/>
            <w:vAlign w:val="top"/>
          </w:tcPr>
          <w:p w14:paraId="031B6A88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520" w:type="dxa"/>
            <w:noWrap w:val="0"/>
            <w:vAlign w:val="top"/>
          </w:tcPr>
          <w:p w14:paraId="63AC1E59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</w:tr>
      <w:tr w14:paraId="27644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208" w:type="dxa"/>
            <w:noWrap w:val="0"/>
            <w:vAlign w:val="top"/>
          </w:tcPr>
          <w:p w14:paraId="36F0B5C4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33" w:type="dxa"/>
            <w:noWrap w:val="0"/>
            <w:vAlign w:val="top"/>
          </w:tcPr>
          <w:p w14:paraId="3685F7B9"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科研服务</w:t>
            </w:r>
          </w:p>
        </w:tc>
        <w:tc>
          <w:tcPr>
            <w:tcW w:w="3081" w:type="dxa"/>
            <w:noWrap w:val="0"/>
            <w:vAlign w:val="top"/>
          </w:tcPr>
          <w:p w14:paraId="79F40D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服务范围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：平台嵌入全球知识发现功能以及各大出版商网站导航功能，资源总量超3亿条。提供期刊论文、会议论文、学位论文、图书等多种科研资料的检索功能。</w:t>
            </w:r>
          </w:p>
          <w:p w14:paraId="5457A2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服务时间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：365天24小时实时在线服务，确保科研人员在非办公时间也能不间断进行科研工作。</w:t>
            </w:r>
          </w:p>
          <w:p w14:paraId="28F993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3.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需求提交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：支持通过DOI/PMID/ISBN等识别并提交检索需求，用户可在手机端和PC端便捷地提交检索需求和进行文献查找。</w:t>
            </w:r>
          </w:p>
        </w:tc>
        <w:tc>
          <w:tcPr>
            <w:tcW w:w="1081" w:type="dxa"/>
            <w:noWrap w:val="0"/>
            <w:vAlign w:val="top"/>
          </w:tcPr>
          <w:p w14:paraId="63831575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30000</w:t>
            </w:r>
          </w:p>
        </w:tc>
        <w:tc>
          <w:tcPr>
            <w:tcW w:w="1520" w:type="dxa"/>
            <w:noWrap w:val="0"/>
            <w:vAlign w:val="top"/>
          </w:tcPr>
          <w:p w14:paraId="25058932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776E2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208" w:type="dxa"/>
            <w:noWrap w:val="0"/>
            <w:vAlign w:val="top"/>
          </w:tcPr>
          <w:p w14:paraId="151288FC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33" w:type="dxa"/>
            <w:noWrap w:val="0"/>
            <w:vAlign w:val="top"/>
          </w:tcPr>
          <w:p w14:paraId="1DABC389">
            <w:pPr>
              <w:pStyle w:val="15"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论文查重服务</w:t>
            </w:r>
          </w:p>
        </w:tc>
        <w:tc>
          <w:tcPr>
            <w:tcW w:w="3081" w:type="dxa"/>
            <w:noWrap w:val="0"/>
            <w:vAlign w:val="top"/>
          </w:tcPr>
          <w:p w14:paraId="09CAAE4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通过权威学术不端检测系统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：具备全球最大的比对数据库，包含超过993亿篇网页和全球最大的学位论文库。</w:t>
            </w:r>
          </w:p>
          <w:p w14:paraId="769609F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功能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：能够快速准确地找出论文中的相似内容，有效提升论文质量和投稿录用率。</w:t>
            </w:r>
          </w:p>
        </w:tc>
        <w:tc>
          <w:tcPr>
            <w:tcW w:w="1081" w:type="dxa"/>
            <w:noWrap w:val="0"/>
            <w:vAlign w:val="top"/>
          </w:tcPr>
          <w:p w14:paraId="7F1A1FC2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10000</w:t>
            </w:r>
          </w:p>
        </w:tc>
        <w:tc>
          <w:tcPr>
            <w:tcW w:w="1520" w:type="dxa"/>
            <w:noWrap w:val="0"/>
            <w:vAlign w:val="top"/>
          </w:tcPr>
          <w:p w14:paraId="11FA4F9E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2C68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208" w:type="dxa"/>
            <w:noWrap w:val="0"/>
            <w:vAlign w:val="top"/>
          </w:tcPr>
          <w:p w14:paraId="03C5BA5E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33" w:type="dxa"/>
            <w:noWrap w:val="0"/>
            <w:vAlign w:val="top"/>
          </w:tcPr>
          <w:p w14:paraId="1652892B">
            <w:pPr>
              <w:pStyle w:val="15"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语法校对服务</w:t>
            </w:r>
          </w:p>
        </w:tc>
        <w:tc>
          <w:tcPr>
            <w:tcW w:w="3081" w:type="dxa"/>
            <w:noWrap w:val="0"/>
            <w:vAlign w:val="top"/>
          </w:tcPr>
          <w:p w14:paraId="5D50C1F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使用英语语法检测校对系统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：提供标点错误、拼写错误、语法错误和时态错误的检查。</w:t>
            </w:r>
          </w:p>
          <w:p w14:paraId="03E2F493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功能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：作为全面的写作辅助工具，帮助用户提升英文写作水平，支持检查标点错误、拼写错误、语法错误和时态错误。</w:t>
            </w:r>
          </w:p>
        </w:tc>
        <w:tc>
          <w:tcPr>
            <w:tcW w:w="1081" w:type="dxa"/>
            <w:noWrap w:val="0"/>
            <w:vAlign w:val="top"/>
          </w:tcPr>
          <w:p w14:paraId="7394332E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15000</w:t>
            </w:r>
          </w:p>
        </w:tc>
        <w:tc>
          <w:tcPr>
            <w:tcW w:w="1520" w:type="dxa"/>
            <w:noWrap w:val="0"/>
            <w:vAlign w:val="top"/>
          </w:tcPr>
          <w:p w14:paraId="742BD2F0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5E792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208" w:type="dxa"/>
            <w:noWrap w:val="0"/>
            <w:vAlign w:val="top"/>
          </w:tcPr>
          <w:p w14:paraId="0A20AADF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533" w:type="dxa"/>
            <w:noWrap w:val="0"/>
            <w:vAlign w:val="top"/>
          </w:tcPr>
          <w:p w14:paraId="76917A46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论文润色</w:t>
            </w:r>
          </w:p>
        </w:tc>
        <w:tc>
          <w:tcPr>
            <w:tcW w:w="3081" w:type="dxa"/>
            <w:noWrap w:val="0"/>
            <w:vAlign w:val="top"/>
          </w:tcPr>
          <w:p w14:paraId="45E12A20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润色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平台，由英语母语者和学科专家提供专业的人工外文润色服务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服务完成可提供润色证明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。提供语法修正、拼写检查、逻辑一致性检查、引用和参考文献修订、字数减少（最多20%）等多项服务，提升文章语言的逻辑性和流畅性。</w:t>
            </w:r>
          </w:p>
        </w:tc>
        <w:tc>
          <w:tcPr>
            <w:tcW w:w="1081" w:type="dxa"/>
            <w:noWrap w:val="0"/>
            <w:vAlign w:val="top"/>
          </w:tcPr>
          <w:p w14:paraId="746365B0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15000</w:t>
            </w:r>
          </w:p>
        </w:tc>
        <w:tc>
          <w:tcPr>
            <w:tcW w:w="1520" w:type="dxa"/>
            <w:noWrap w:val="0"/>
            <w:vAlign w:val="top"/>
          </w:tcPr>
          <w:p w14:paraId="5F56EF67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  <w:tr w14:paraId="6169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1208" w:type="dxa"/>
            <w:noWrap w:val="0"/>
            <w:vAlign w:val="top"/>
          </w:tcPr>
          <w:p w14:paraId="04A2E62F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33" w:type="dxa"/>
            <w:noWrap w:val="0"/>
            <w:vAlign w:val="top"/>
          </w:tcPr>
          <w:p w14:paraId="71FA1EF3">
            <w:pPr>
              <w:pStyle w:val="15"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机器翻译服务</w:t>
            </w:r>
          </w:p>
        </w:tc>
        <w:tc>
          <w:tcPr>
            <w:tcW w:w="3081" w:type="dxa"/>
            <w:noWrap w:val="0"/>
            <w:vAlign w:val="top"/>
          </w:tcPr>
          <w:p w14:paraId="684253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使用在线智能翻译云平台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：支持30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种语言的实时翻译，覆盖全球30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种语言互译。</w:t>
            </w:r>
          </w:p>
          <w:p w14:paraId="03E091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lef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功能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：支持多格式译文下载，保持原文排版，减少翻译后排版工作，确保用户获得舒适流畅的阅读体验。支持的格式包括PDF、DOCX、DOC等文档格式。</w:t>
            </w:r>
          </w:p>
        </w:tc>
        <w:tc>
          <w:tcPr>
            <w:tcW w:w="1081" w:type="dxa"/>
            <w:noWrap w:val="0"/>
            <w:vAlign w:val="top"/>
          </w:tcPr>
          <w:p w14:paraId="1C31B25C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10000</w:t>
            </w:r>
          </w:p>
        </w:tc>
        <w:tc>
          <w:tcPr>
            <w:tcW w:w="1520" w:type="dxa"/>
            <w:noWrap w:val="0"/>
            <w:vAlign w:val="top"/>
          </w:tcPr>
          <w:p w14:paraId="1D6005D1">
            <w:pPr>
              <w:pStyle w:val="15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</w:tr>
    </w:tbl>
    <w:p w14:paraId="73955D06">
      <w:pPr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按成交价格</w:t>
      </w:r>
      <w:r>
        <w:rPr>
          <w:rFonts w:hint="eastAsia" w:ascii="仿宋" w:hAnsi="仿宋" w:eastAsia="仿宋" w:cs="仿宋"/>
          <w:b/>
          <w:bCs/>
          <w:lang w:val="en-US" w:eastAsia="zh-CN"/>
        </w:rPr>
        <w:t>80000</w:t>
      </w:r>
      <w:r>
        <w:rPr>
          <w:rFonts w:hint="eastAsia" w:ascii="仿宋" w:hAnsi="仿宋" w:eastAsia="仿宋" w:cs="仿宋"/>
          <w:b/>
          <w:bCs/>
        </w:rPr>
        <w:t>元同比例下浮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70931"/>
    <w:rsid w:val="008050D4"/>
    <w:rsid w:val="00D428ED"/>
    <w:rsid w:val="01F307F3"/>
    <w:rsid w:val="02820280"/>
    <w:rsid w:val="037F23A9"/>
    <w:rsid w:val="0476376D"/>
    <w:rsid w:val="04A0121E"/>
    <w:rsid w:val="05EF55F3"/>
    <w:rsid w:val="067A042B"/>
    <w:rsid w:val="06F10CCC"/>
    <w:rsid w:val="08CC1810"/>
    <w:rsid w:val="0A1C6965"/>
    <w:rsid w:val="0A725053"/>
    <w:rsid w:val="0ABC3044"/>
    <w:rsid w:val="0BE562FD"/>
    <w:rsid w:val="0C047254"/>
    <w:rsid w:val="0D3410B2"/>
    <w:rsid w:val="0D461658"/>
    <w:rsid w:val="0D6807AC"/>
    <w:rsid w:val="0D9F5588"/>
    <w:rsid w:val="0E4D5DFE"/>
    <w:rsid w:val="0E4E227F"/>
    <w:rsid w:val="0E983D7C"/>
    <w:rsid w:val="0FEE4776"/>
    <w:rsid w:val="100D0C72"/>
    <w:rsid w:val="112A60E9"/>
    <w:rsid w:val="114774FD"/>
    <w:rsid w:val="11EA1F0B"/>
    <w:rsid w:val="122A3B18"/>
    <w:rsid w:val="126B6685"/>
    <w:rsid w:val="136E3577"/>
    <w:rsid w:val="13BA1DAD"/>
    <w:rsid w:val="14251313"/>
    <w:rsid w:val="14E06C5C"/>
    <w:rsid w:val="157643E6"/>
    <w:rsid w:val="15E01A13"/>
    <w:rsid w:val="16105D08"/>
    <w:rsid w:val="170514AF"/>
    <w:rsid w:val="173A5F38"/>
    <w:rsid w:val="17583D4D"/>
    <w:rsid w:val="17BE6EAA"/>
    <w:rsid w:val="17FD7462"/>
    <w:rsid w:val="18166C57"/>
    <w:rsid w:val="19870A36"/>
    <w:rsid w:val="198E0C24"/>
    <w:rsid w:val="1B89024B"/>
    <w:rsid w:val="1C314A18"/>
    <w:rsid w:val="1C793790"/>
    <w:rsid w:val="1DA8665D"/>
    <w:rsid w:val="1E496355"/>
    <w:rsid w:val="1F4A0719"/>
    <w:rsid w:val="1FC913EC"/>
    <w:rsid w:val="204A1E76"/>
    <w:rsid w:val="20C471E2"/>
    <w:rsid w:val="212E5164"/>
    <w:rsid w:val="228110D9"/>
    <w:rsid w:val="22A80A57"/>
    <w:rsid w:val="22F87F56"/>
    <w:rsid w:val="22FB0C23"/>
    <w:rsid w:val="237370B2"/>
    <w:rsid w:val="2425062D"/>
    <w:rsid w:val="26337EBD"/>
    <w:rsid w:val="265C2FB9"/>
    <w:rsid w:val="26FF0CB3"/>
    <w:rsid w:val="27564CC1"/>
    <w:rsid w:val="28B823DE"/>
    <w:rsid w:val="29452329"/>
    <w:rsid w:val="2A225261"/>
    <w:rsid w:val="2A5043D6"/>
    <w:rsid w:val="2AAE088F"/>
    <w:rsid w:val="2BF13140"/>
    <w:rsid w:val="2CC15EBD"/>
    <w:rsid w:val="2DB66B64"/>
    <w:rsid w:val="2DCF5546"/>
    <w:rsid w:val="2E7A000E"/>
    <w:rsid w:val="2ED05415"/>
    <w:rsid w:val="2ED70931"/>
    <w:rsid w:val="2F4E0C30"/>
    <w:rsid w:val="2F7E3313"/>
    <w:rsid w:val="2F806198"/>
    <w:rsid w:val="2FC01B0C"/>
    <w:rsid w:val="3098272A"/>
    <w:rsid w:val="32536A4E"/>
    <w:rsid w:val="3288381D"/>
    <w:rsid w:val="32C06496"/>
    <w:rsid w:val="338F6122"/>
    <w:rsid w:val="33AB4346"/>
    <w:rsid w:val="33CD1509"/>
    <w:rsid w:val="348D6C76"/>
    <w:rsid w:val="370C6F24"/>
    <w:rsid w:val="377F6518"/>
    <w:rsid w:val="38D47FB8"/>
    <w:rsid w:val="39D41DA9"/>
    <w:rsid w:val="3A6C42ED"/>
    <w:rsid w:val="3BA36552"/>
    <w:rsid w:val="3C0244E6"/>
    <w:rsid w:val="3C5B2FCF"/>
    <w:rsid w:val="3C7E4766"/>
    <w:rsid w:val="3E0F188E"/>
    <w:rsid w:val="3E660865"/>
    <w:rsid w:val="3F1E08B7"/>
    <w:rsid w:val="3F301AE5"/>
    <w:rsid w:val="3F5575C2"/>
    <w:rsid w:val="40DF04B5"/>
    <w:rsid w:val="4150386F"/>
    <w:rsid w:val="41C40E4D"/>
    <w:rsid w:val="41CC1B8A"/>
    <w:rsid w:val="424530F8"/>
    <w:rsid w:val="425C60AE"/>
    <w:rsid w:val="42B94186"/>
    <w:rsid w:val="436C2D28"/>
    <w:rsid w:val="43F17C0E"/>
    <w:rsid w:val="454725A8"/>
    <w:rsid w:val="45553FCA"/>
    <w:rsid w:val="46057571"/>
    <w:rsid w:val="46083AFC"/>
    <w:rsid w:val="460D6953"/>
    <w:rsid w:val="465860A3"/>
    <w:rsid w:val="468F2D6B"/>
    <w:rsid w:val="46A63E53"/>
    <w:rsid w:val="46C8680E"/>
    <w:rsid w:val="477B24A9"/>
    <w:rsid w:val="47843F7F"/>
    <w:rsid w:val="478C3B7E"/>
    <w:rsid w:val="48C56805"/>
    <w:rsid w:val="49FC3109"/>
    <w:rsid w:val="4A0F734A"/>
    <w:rsid w:val="4A7450EF"/>
    <w:rsid w:val="4B9C0FD3"/>
    <w:rsid w:val="4C6D14B7"/>
    <w:rsid w:val="4DA8685E"/>
    <w:rsid w:val="4EB02AE9"/>
    <w:rsid w:val="506C0105"/>
    <w:rsid w:val="50BE557B"/>
    <w:rsid w:val="51062D90"/>
    <w:rsid w:val="516C0929"/>
    <w:rsid w:val="523E4860"/>
    <w:rsid w:val="5258382E"/>
    <w:rsid w:val="52952F91"/>
    <w:rsid w:val="538D2530"/>
    <w:rsid w:val="54A33282"/>
    <w:rsid w:val="55137CA9"/>
    <w:rsid w:val="57BB5266"/>
    <w:rsid w:val="587A2A5B"/>
    <w:rsid w:val="595E4A81"/>
    <w:rsid w:val="59B16890"/>
    <w:rsid w:val="5A2965BF"/>
    <w:rsid w:val="5B5862DF"/>
    <w:rsid w:val="5C1F2FAE"/>
    <w:rsid w:val="5C9B01E4"/>
    <w:rsid w:val="5D093E43"/>
    <w:rsid w:val="5D266039"/>
    <w:rsid w:val="5D930011"/>
    <w:rsid w:val="5D9A5281"/>
    <w:rsid w:val="5E7A0DC5"/>
    <w:rsid w:val="5E7E7F85"/>
    <w:rsid w:val="5F284684"/>
    <w:rsid w:val="605038B5"/>
    <w:rsid w:val="607B2C34"/>
    <w:rsid w:val="61777A80"/>
    <w:rsid w:val="61A805A0"/>
    <w:rsid w:val="625916AA"/>
    <w:rsid w:val="63EB78C6"/>
    <w:rsid w:val="641B65B6"/>
    <w:rsid w:val="642D3CA2"/>
    <w:rsid w:val="64AA511A"/>
    <w:rsid w:val="64F11F0F"/>
    <w:rsid w:val="658E1EE3"/>
    <w:rsid w:val="65B75D4F"/>
    <w:rsid w:val="65BC2FDE"/>
    <w:rsid w:val="67B01B02"/>
    <w:rsid w:val="68E85A88"/>
    <w:rsid w:val="69EB45A4"/>
    <w:rsid w:val="6A6E0B76"/>
    <w:rsid w:val="6AA16F2D"/>
    <w:rsid w:val="6BD92255"/>
    <w:rsid w:val="6C844963"/>
    <w:rsid w:val="6D5C7981"/>
    <w:rsid w:val="6EB843E2"/>
    <w:rsid w:val="6EFF0A58"/>
    <w:rsid w:val="70113B74"/>
    <w:rsid w:val="70E92D0E"/>
    <w:rsid w:val="70FC7AE0"/>
    <w:rsid w:val="71BE3520"/>
    <w:rsid w:val="71BE7B31"/>
    <w:rsid w:val="73DA5942"/>
    <w:rsid w:val="754976E4"/>
    <w:rsid w:val="765419E1"/>
    <w:rsid w:val="780C605E"/>
    <w:rsid w:val="781025FC"/>
    <w:rsid w:val="78271AEA"/>
    <w:rsid w:val="782A7B3D"/>
    <w:rsid w:val="78C3427C"/>
    <w:rsid w:val="78F1639A"/>
    <w:rsid w:val="794A1509"/>
    <w:rsid w:val="79746A78"/>
    <w:rsid w:val="79C55C65"/>
    <w:rsid w:val="79D647DB"/>
    <w:rsid w:val="7A1005F4"/>
    <w:rsid w:val="7B560288"/>
    <w:rsid w:val="7CC100C0"/>
    <w:rsid w:val="7D9C5A15"/>
    <w:rsid w:val="7EC913A5"/>
    <w:rsid w:val="7F8D2FCA"/>
    <w:rsid w:val="7F8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200" w:firstLineChars="200"/>
    </w:pPr>
    <w:rPr>
      <w:rFonts w:ascii="Times New Roman" w:hAnsi="Times New Roman"/>
      <w:sz w:val="21"/>
      <w:szCs w:val="20"/>
    </w:rPr>
  </w:style>
  <w:style w:type="paragraph" w:styleId="3">
    <w:name w:val="List 3"/>
    <w:basedOn w:val="1"/>
    <w:next w:val="4"/>
    <w:qFormat/>
    <w:uiPriority w:val="0"/>
    <w:pPr>
      <w:ind w:left="100" w:leftChars="400" w:hanging="200" w:hangingChars="200"/>
    </w:pPr>
  </w:style>
  <w:style w:type="paragraph" w:styleId="4">
    <w:name w:val="Body Text"/>
    <w:basedOn w:val="1"/>
    <w:next w:val="5"/>
    <w:qFormat/>
    <w:uiPriority w:val="0"/>
    <w:rPr>
      <w:rFonts w:ascii="宋体"/>
      <w:sz w:val="32"/>
      <w:szCs w:val="20"/>
    </w:rPr>
  </w:style>
  <w:style w:type="paragraph" w:customStyle="1" w:styleId="5">
    <w:name w:val="style4"/>
    <w:basedOn w:val="1"/>
    <w:next w:val="6"/>
    <w:qFormat/>
    <w:uiPriority w:val="0"/>
    <w:pPr>
      <w:widowControl/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spacing w:line="500" w:lineRule="exact"/>
      <w:ind w:left="1588" w:leftChars="832" w:firstLine="433" w:firstLineChars="196"/>
    </w:pPr>
    <w:rPr>
      <w:sz w:val="24"/>
      <w:szCs w:val="24"/>
    </w:rPr>
  </w:style>
  <w:style w:type="paragraph" w:styleId="8">
    <w:name w:val="Body Text 2"/>
    <w:basedOn w:val="1"/>
    <w:next w:val="9"/>
    <w:qFormat/>
    <w:uiPriority w:val="0"/>
    <w:pPr>
      <w:spacing w:after="120" w:line="480" w:lineRule="auto"/>
    </w:pPr>
  </w:style>
  <w:style w:type="paragraph" w:styleId="9">
    <w:name w:val="List 2"/>
    <w:basedOn w:val="1"/>
    <w:next w:val="3"/>
    <w:qFormat/>
    <w:uiPriority w:val="0"/>
    <w:pPr>
      <w:ind w:left="100" w:leftChars="200" w:hanging="200" w:hangingChars="200"/>
    </w:pPr>
  </w:style>
  <w:style w:type="paragraph" w:styleId="10">
    <w:name w:val="Body Text First Indent"/>
    <w:basedOn w:val="4"/>
    <w:qFormat/>
    <w:uiPriority w:val="0"/>
    <w:pPr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character" w:styleId="14">
    <w:name w:val="Strong"/>
    <w:basedOn w:val="13"/>
    <w:qFormat/>
    <w:uiPriority w:val="22"/>
    <w:rPr>
      <w:b/>
    </w:rPr>
  </w:style>
  <w:style w:type="paragraph" w:customStyle="1" w:styleId="15">
    <w:name w:val="样式 宋体 四号 居中 行距: 1.5 倍行距"/>
    <w:qFormat/>
    <w:uiPriority w:val="0"/>
    <w:pPr>
      <w:widowControl w:val="0"/>
      <w:spacing w:line="360" w:lineRule="auto"/>
      <w:jc w:val="center"/>
    </w:pPr>
    <w:rPr>
      <w:rFonts w:ascii="宋体" w:hAnsi="Cambria" w:eastAsia="宋体" w:cs="宋体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40</Characters>
  <Lines>0</Lines>
  <Paragraphs>0</Paragraphs>
  <TotalTime>0</TotalTime>
  <ScaleCrop>false</ScaleCrop>
  <LinksUpToDate>false</LinksUpToDate>
  <CharactersWithSpaces>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2025-06-19T10:04:00Z</dcterms:created>
  <dc:creator>Hand.</dc:creator>
  <cp:lastModifiedBy>Hand.</cp:lastModifiedBy>
  <dcterms:modified xsi:type="dcterms:W3CDTF">2025-09-26T06:35:21Z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0ECEC56BE6F04654818AA9B8B86B6FDF_11</vt:lpwstr>
  </property>
  <property fmtid="{D5CDD505-2E9C-101B-9397-08002B2CF9AE}" pid="4" name="KSOTemplateDocerSaveRecord">
    <vt:lpwstr>eyJoZGlkIjoiM2MwNzY2ZGJmMWU4MzJjZDI3NTk5NDg5NmEzMDVjMmUiLCJ1c2VySWQiOiIxNDA4NTE0MzAwIn0=</vt:lpwstr>
  </property>
</Properties>
</file>